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3D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A36063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360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lhalhaushin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462A2" w:rsidRPr="00A91858" w:rsidRDefault="007462A2" w:rsidP="007462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212529"/>
          <w:kern w:val="0"/>
          <w:sz w:val="32"/>
          <w:szCs w:val="32"/>
        </w:rPr>
      </w:pP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hau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mulalu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Pudaqu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isai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tatata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wa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kawash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turu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furaz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wa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qali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a</w:t>
      </w:r>
      <w:r w:rsidRPr="00A91858">
        <w:rPr>
          <w:rFonts w:ascii="Times New Roman" w:hAnsi="Times New Roman" w:hint="eastAsia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kazakazash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ya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turu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furaz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shpaat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qali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kmalawa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maqa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 w:rsidRPr="00A91858">
        <w:rPr>
          <w:rFonts w:ascii="Times New Roman" w:hAnsi="Times New Roman" w:hint="eastAsia"/>
          <w:color w:val="212529"/>
          <w:kern w:val="0"/>
          <w:sz w:val="32"/>
          <w:szCs w:val="32"/>
        </w:rPr>
        <w:t xml:space="preserve"> 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muqay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makalawa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ya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turuiza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wa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furaz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minu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qa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amakalawa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?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maqa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mza</w:t>
      </w:r>
      <w:r w:rsidRPr="003D13FB">
        <w:rPr>
          <w:rFonts w:ascii="Times New Roman" w:hAnsi="Times New Roman"/>
          <w:color w:val="212529"/>
          <w:kern w:val="0"/>
          <w:sz w:val="32"/>
          <w:szCs w:val="32"/>
        </w:rPr>
        <w:t>i</w:t>
      </w:r>
      <w:proofErr w:type="spellEnd"/>
      <w:r w:rsidRPr="003D13FB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3FB">
        <w:rPr>
          <w:rFonts w:ascii="Times New Roman" w:hAnsi="Times New Roman"/>
          <w:color w:val="000000"/>
          <w:sz w:val="32"/>
          <w:szCs w:val="32"/>
        </w:rPr>
        <w:t>pudaquiza</w:t>
      </w:r>
      <w:proofErr w:type="spellEnd"/>
      <w:r w:rsidRPr="003D13FB">
        <w:rPr>
          <w:rFonts w:ascii="Times New Roman" w:hAnsi="Times New Roman"/>
          <w:color w:val="00000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pinalhalhuiza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wa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pazay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 w:hint="eastAsia"/>
          <w:color w:val="212529"/>
          <w:kern w:val="0"/>
          <w:sz w:val="32"/>
          <w:szCs w:val="32"/>
        </w:rPr>
        <w:t>s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hduu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indaduan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ya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kahiza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infarin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pazay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miazai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unlhaushin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lazai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pi</w:t>
      </w:r>
      <w:r>
        <w:rPr>
          <w:rFonts w:ascii="Times New Roman" w:hAnsi="Times New Roman"/>
          <w:color w:val="212529"/>
          <w:kern w:val="0"/>
          <w:sz w:val="32"/>
          <w:szCs w:val="32"/>
        </w:rPr>
        <w:t>n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bahiwan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maqitan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u’araan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pazay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pi</w:t>
      </w:r>
      <w:r>
        <w:rPr>
          <w:rFonts w:ascii="Times New Roman" w:hAnsi="Times New Roman"/>
          <w:color w:val="212529"/>
          <w:kern w:val="0"/>
          <w:sz w:val="32"/>
          <w:szCs w:val="32"/>
        </w:rPr>
        <w:t>n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bahiwan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mashtay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piakakalinkin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piakakaimahan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mathuaw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marutarutaw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itia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apu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mzai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mathuaw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marutaw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kahiwan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ya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mat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thuini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ya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a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</w:t>
      </w:r>
      <w:r>
        <w:rPr>
          <w:rFonts w:ascii="Times New Roman" w:hAnsi="Times New Roman"/>
          <w:color w:val="212529"/>
          <w:kern w:val="0"/>
          <w:sz w:val="32"/>
          <w:szCs w:val="32"/>
        </w:rPr>
        <w:t>ka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lawa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manasha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wa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mashtay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miasuun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kmalawa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tanatuqash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pinfazaq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parhaway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apiakuzan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kmalawa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.</w:t>
      </w:r>
    </w:p>
    <w:p w:rsidR="007462A2" w:rsidRPr="00A91858" w:rsidRDefault="007462A2" w:rsidP="007462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212529"/>
          <w:kern w:val="0"/>
          <w:sz w:val="32"/>
          <w:szCs w:val="32"/>
        </w:rPr>
      </w:pP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“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mulalu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Pudaqu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ianan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isa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kataunan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maharan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danshiqan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kmalawa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Shinshii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mulalu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Lhkapamumu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Ulalaluan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isa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Lhkapamumu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taun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Lhkapamumu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tanatuqash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apaplish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qilha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iahala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maqitan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ininthawan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munlhaushin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>,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tan</w:t>
      </w:r>
      <w:r>
        <w:rPr>
          <w:rFonts w:ascii="Times New Roman" w:hAnsi="Times New Roman"/>
          <w:color w:val="212529"/>
          <w:kern w:val="0"/>
          <w:sz w:val="32"/>
          <w:szCs w:val="32"/>
        </w:rPr>
        <w:t>a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tuqash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parhaway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azazak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mutantu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munlhaushin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miazithu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dai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>.</w:t>
      </w:r>
    </w:p>
    <w:p w:rsidR="007462A2" w:rsidRPr="00A91858" w:rsidRDefault="007462A2" w:rsidP="007462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212529"/>
          <w:kern w:val="0"/>
          <w:sz w:val="32"/>
          <w:szCs w:val="32"/>
        </w:rPr>
      </w:pP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tata</w:t>
      </w:r>
      <w:r>
        <w:rPr>
          <w:rFonts w:ascii="Times New Roman" w:hAnsi="Times New Roman"/>
          <w:color w:val="212529"/>
          <w:kern w:val="0"/>
          <w:sz w:val="32"/>
          <w:szCs w:val="32"/>
        </w:rPr>
        <w:t>iza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wa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furaz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painan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Shinshii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mutusi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Lhkapamumu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taun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mulalu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maqa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a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kurubuzin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.</w:t>
      </w:r>
    </w:p>
    <w:p w:rsidR="007462A2" w:rsidRPr="00A91858" w:rsidRDefault="007462A2" w:rsidP="007462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212529"/>
          <w:kern w:val="0"/>
          <w:sz w:val="32"/>
          <w:szCs w:val="32"/>
        </w:rPr>
      </w:pP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ya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itia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ayuzi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niwan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mara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binanau’az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binanau’az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niwan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mu’ayuzi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iahiaw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lhmaushin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ya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</w:t>
      </w:r>
      <w:r w:rsidRPr="00A91858">
        <w:rPr>
          <w:rFonts w:ascii="Times New Roman" w:hAnsi="Times New Roman" w:hint="eastAsia"/>
          <w:color w:val="212529"/>
          <w:kern w:val="0"/>
          <w:sz w:val="32"/>
          <w:szCs w:val="32"/>
        </w:rPr>
        <w:t>u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hiaw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haya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wa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mara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binanau’az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mu’ayu</w:t>
      </w:r>
      <w:r>
        <w:rPr>
          <w:rFonts w:ascii="Times New Roman" w:hAnsi="Times New Roman"/>
          <w:color w:val="212529"/>
          <w:kern w:val="0"/>
          <w:sz w:val="32"/>
          <w:szCs w:val="32"/>
        </w:rPr>
        <w:t>zi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minaraiza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binanau’az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gramStart"/>
      <w:r>
        <w:rPr>
          <w:rFonts w:ascii="Times New Roman" w:hAnsi="Times New Roman" w:hint="eastAsia"/>
          <w:color w:val="212529"/>
          <w:kern w:val="0"/>
          <w:sz w:val="32"/>
          <w:szCs w:val="32"/>
        </w:rPr>
        <w:t>a</w:t>
      </w:r>
      <w:proofErr w:type="gram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ayuzi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 w:hint="eastAsia"/>
          <w:color w:val="212529"/>
          <w:kern w:val="0"/>
          <w:sz w:val="32"/>
          <w:szCs w:val="32"/>
        </w:rPr>
        <w:t>n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mu’ayuziza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wa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binanau’az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uka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azazak</w:t>
      </w:r>
      <w:proofErr w:type="spellEnd"/>
      <w:r w:rsidRPr="00A91858">
        <w:rPr>
          <w:rFonts w:ascii="Times New Roman" w:hAnsi="Times New Roman" w:hint="eastAsia"/>
          <w:color w:val="212529"/>
          <w:kern w:val="0"/>
          <w:sz w:val="32"/>
          <w:szCs w:val="32"/>
        </w:rPr>
        <w:t>,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ya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lhmaushin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muhiaw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lhquzan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mara’in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tiaz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.</w:t>
      </w:r>
    </w:p>
    <w:p w:rsidR="00BB119C" w:rsidRDefault="007462A2" w:rsidP="007462A2">
      <w:pPr>
        <w:rPr>
          <w:rFonts w:ascii="Times New Roman" w:eastAsia="標楷體" w:hAnsi="Times New Roman" w:cs="Times New Roman"/>
        </w:rPr>
      </w:pP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ya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binanau’az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ianan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ungqarmanan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lhquzan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binanau’az</w:t>
      </w:r>
      <w:proofErr w:type="spellEnd"/>
      <w:r w:rsidRPr="00DF1A25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25">
        <w:rPr>
          <w:rFonts w:ascii="Times New Roman" w:hAnsi="Times New Roman"/>
          <w:color w:val="000000"/>
          <w:sz w:val="32"/>
          <w:szCs w:val="32"/>
        </w:rPr>
        <w:t>ata</w:t>
      </w:r>
      <w:proofErr w:type="spellEnd"/>
      <w:r w:rsidRPr="00DF1A25">
        <w:rPr>
          <w:rFonts w:ascii="Times New Roman" w:hAnsi="Times New Roman"/>
          <w:color w:val="000000"/>
          <w:sz w:val="32"/>
          <w:szCs w:val="32"/>
        </w:rPr>
        <w:t xml:space="preserve"> </w:t>
      </w:r>
      <w:proofErr w:type="spellStart"/>
      <w:r w:rsidRPr="00DF1A25">
        <w:rPr>
          <w:rFonts w:ascii="Times New Roman" w:hAnsi="Times New Roman"/>
          <w:color w:val="000000"/>
          <w:sz w:val="32"/>
          <w:szCs w:val="32"/>
        </w:rPr>
        <w:t>unlhaushin</w:t>
      </w:r>
      <w:proofErr w:type="spellEnd"/>
      <w:r w:rsidRPr="00DF1A25">
        <w:rPr>
          <w:rFonts w:ascii="Times New Roman" w:hAnsi="Times New Roman"/>
          <w:color w:val="212529"/>
          <w:kern w:val="0"/>
          <w:sz w:val="32"/>
          <w:szCs w:val="32"/>
        </w:rPr>
        <w:t>,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itia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taun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</w:t>
      </w:r>
      <w:r w:rsidRPr="00DF1A25">
        <w:rPr>
          <w:rFonts w:ascii="Times New Roman" w:hAnsi="Times New Roman"/>
          <w:color w:val="212529"/>
          <w:kern w:val="0"/>
          <w:sz w:val="32"/>
          <w:szCs w:val="32"/>
        </w:rPr>
        <w:t>hau</w:t>
      </w:r>
      <w:proofErr w:type="spellEnd"/>
      <w:r w:rsidRPr="00DF1A25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1A25">
        <w:rPr>
          <w:rFonts w:ascii="Times New Roman" w:hAnsi="Times New Roman"/>
          <w:sz w:val="32"/>
          <w:szCs w:val="32"/>
        </w:rPr>
        <w:t>minbabuqbuqiza</w:t>
      </w:r>
      <w:proofErr w:type="spellEnd"/>
      <w:r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DF1A25">
        <w:rPr>
          <w:rFonts w:ascii="Times New Roman" w:hAnsi="Times New Roman"/>
          <w:color w:val="000000"/>
          <w:sz w:val="32"/>
          <w:szCs w:val="32"/>
        </w:rPr>
        <w:t>ata</w:t>
      </w:r>
      <w:proofErr w:type="spellEnd"/>
      <w:r w:rsidRPr="00DF1A25">
        <w:rPr>
          <w:rFonts w:ascii="Times New Roman" w:hAnsi="Times New Roman"/>
          <w:color w:val="000000"/>
          <w:sz w:val="32"/>
          <w:szCs w:val="32"/>
        </w:rPr>
        <w:t xml:space="preserve"> </w:t>
      </w:r>
      <w:proofErr w:type="spellStart"/>
      <w:r w:rsidRPr="00DF1A25">
        <w:rPr>
          <w:rFonts w:ascii="Times New Roman" w:hAnsi="Times New Roman"/>
          <w:color w:val="000000"/>
          <w:sz w:val="32"/>
          <w:szCs w:val="32"/>
        </w:rPr>
        <w:t>unlhaushin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mani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maqa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parshian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dai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kilhnaqualh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antu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lhmaushin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isa</w:t>
      </w:r>
      <w:r>
        <w:rPr>
          <w:rFonts w:ascii="Times New Roman" w:hAnsi="Times New Roman"/>
          <w:color w:val="212529"/>
          <w:kern w:val="0"/>
          <w:sz w:val="32"/>
          <w:szCs w:val="32"/>
        </w:rPr>
        <w:t>i</w:t>
      </w:r>
      <w:proofErr w:type="spellEnd"/>
      <w:r w:rsidRPr="00A91858">
        <w:rPr>
          <w:rFonts w:ascii="Times New Roman" w:hAnsi="Times New Roman" w:hint="eastAsia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shirshir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ata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quntut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aminbuqnur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izai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danshiqan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tanatuqash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.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 w:hint="eastAsia"/>
          <w:color w:val="212529"/>
          <w:kern w:val="0"/>
          <w:sz w:val="32"/>
          <w:szCs w:val="32"/>
        </w:rPr>
        <w:t>T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hau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antu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qmuthquth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maqa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a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tanatuqash</w:t>
      </w:r>
      <w:proofErr w:type="spellEnd"/>
      <w:r w:rsidRPr="00A91858">
        <w:rPr>
          <w:rFonts w:ascii="Times New Roman" w:hAnsi="Times New Roman" w:hint="eastAsia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a</w:t>
      </w:r>
      <w:r>
        <w:rPr>
          <w:rFonts w:ascii="Times New Roman" w:hAnsi="Times New Roman"/>
          <w:color w:val="212529"/>
          <w:kern w:val="0"/>
          <w:sz w:val="32"/>
          <w:szCs w:val="32"/>
        </w:rPr>
        <w:t>munai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thaithuy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lhmaushin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lhalhaushin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.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mathuaw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maqaran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shnaw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ya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lhmaushin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>,</w:t>
      </w:r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miazai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rumfaz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ifafaw</w:t>
      </w:r>
      <w:proofErr w:type="spellEnd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858">
        <w:rPr>
          <w:rFonts w:ascii="Times New Roman" w:hAnsi="Times New Roman"/>
          <w:color w:val="212529"/>
          <w:kern w:val="0"/>
          <w:sz w:val="32"/>
          <w:szCs w:val="32"/>
        </w:rPr>
        <w:t>marfa</w:t>
      </w:r>
      <w:r>
        <w:rPr>
          <w:rFonts w:ascii="Times New Roman" w:hAnsi="Times New Roman"/>
          <w:color w:val="212529"/>
          <w:kern w:val="0"/>
          <w:sz w:val="32"/>
          <w:szCs w:val="32"/>
        </w:rPr>
        <w:t>z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numa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212529"/>
          <w:kern w:val="0"/>
          <w:sz w:val="32"/>
          <w:szCs w:val="32"/>
        </w:rPr>
        <w:t>mathathawa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sa</w:t>
      </w:r>
      <w:proofErr w:type="spellEnd"/>
      <w:proofErr w:type="gramEnd"/>
      <w:r>
        <w:rPr>
          <w:rFonts w:ascii="Times New Roman" w:hAnsi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212529"/>
          <w:kern w:val="0"/>
          <w:sz w:val="32"/>
          <w:szCs w:val="32"/>
        </w:rPr>
        <w:t>thau</w:t>
      </w:r>
      <w:proofErr w:type="spellEnd"/>
      <w:r>
        <w:rPr>
          <w:rFonts w:ascii="Times New Roman" w:hAnsi="Times New Roman"/>
          <w:color w:val="212529"/>
          <w:kern w:val="0"/>
          <w:sz w:val="32"/>
          <w:szCs w:val="32"/>
        </w:rPr>
        <w:t>.</w:t>
      </w:r>
    </w:p>
    <w:p w:rsidR="00A36063" w:rsidRDefault="00A36063">
      <w:pPr>
        <w:rPr>
          <w:rFonts w:ascii="Times New Roman" w:eastAsia="標楷體" w:hAnsi="Times New Roman" w:cs="Times New Roman"/>
        </w:rPr>
        <w:sectPr w:rsidR="00A3606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3D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36063" w:rsidRDefault="00A3606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36063">
        <w:rPr>
          <w:rFonts w:ascii="Times New Roman" w:eastAsia="標楷體" w:hAnsi="Times New Roman"/>
          <w:color w:val="212529"/>
          <w:kern w:val="0"/>
          <w:sz w:val="40"/>
          <w:szCs w:val="32"/>
        </w:rPr>
        <w:t>鞦韆祭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462A2" w:rsidRDefault="007462A2" w:rsidP="007462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/>
          <w:color w:val="212529"/>
          <w:kern w:val="0"/>
          <w:sz w:val="32"/>
          <w:szCs w:val="32"/>
        </w:rPr>
      </w:pPr>
      <w:r w:rsidRPr="00A91858">
        <w:rPr>
          <w:rFonts w:ascii="標楷體" w:eastAsia="標楷體" w:hAnsi="標楷體"/>
          <w:color w:val="212529"/>
          <w:kern w:val="0"/>
          <w:sz w:val="32"/>
          <w:szCs w:val="32"/>
        </w:rPr>
        <w:t>播種祭在每年農曆的三月一日舉行，在三月四日架鞦韆，</w:t>
      </w:r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架、拆</w:t>
      </w:r>
      <w:proofErr w:type="gramStart"/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鞦韆時女祭司</w:t>
      </w:r>
      <w:proofErr w:type="gramEnd"/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都會稟報祖靈。</w:t>
      </w:r>
      <w:r w:rsidRPr="00A91858">
        <w:rPr>
          <w:rFonts w:ascii="標楷體" w:eastAsia="標楷體" w:hAnsi="標楷體"/>
          <w:color w:val="212529"/>
          <w:kern w:val="0"/>
          <w:sz w:val="32"/>
          <w:szCs w:val="32"/>
        </w:rPr>
        <w:t>盪鞦韆是「播種祭」的</w:t>
      </w:r>
      <w:proofErr w:type="gramStart"/>
      <w:r w:rsidRPr="00A91858">
        <w:rPr>
          <w:rFonts w:ascii="標楷體" w:eastAsia="標楷體" w:hAnsi="標楷體"/>
          <w:color w:val="212529"/>
          <w:kern w:val="0"/>
          <w:sz w:val="32"/>
          <w:szCs w:val="32"/>
        </w:rPr>
        <w:t>一</w:t>
      </w:r>
      <w:proofErr w:type="gramEnd"/>
      <w:r w:rsidRPr="00A91858">
        <w:rPr>
          <w:rFonts w:ascii="標楷體" w:eastAsia="標楷體" w:hAnsi="標楷體"/>
          <w:color w:val="212529"/>
          <w:kern w:val="0"/>
          <w:sz w:val="32"/>
          <w:szCs w:val="32"/>
        </w:rPr>
        <w:t>部份，</w:t>
      </w:r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由</w:t>
      </w:r>
      <w:proofErr w:type="gramStart"/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毛姓除穢</w:t>
      </w:r>
      <w:proofErr w:type="gramEnd"/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祭司夫妻先</w:t>
      </w:r>
      <w:proofErr w:type="gramStart"/>
      <w:r w:rsidR="001A3FEB">
        <w:rPr>
          <w:rFonts w:ascii="標楷體" w:eastAsia="標楷體" w:hAnsi="標楷體" w:hint="eastAsia"/>
          <w:color w:val="212529"/>
          <w:kern w:val="0"/>
          <w:sz w:val="32"/>
          <w:szCs w:val="32"/>
        </w:rPr>
        <w:t>盪</w:t>
      </w:r>
      <w:proofErr w:type="gramEnd"/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，再</w:t>
      </w:r>
      <w:r w:rsidRPr="00A360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依輩份、年齡輪流</w:t>
      </w:r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，搖擺的鞦韆像風吹稻穗，</w:t>
      </w:r>
      <w:r w:rsidRPr="00A91858">
        <w:rPr>
          <w:rFonts w:ascii="標楷體" w:eastAsia="標楷體" w:hAnsi="標楷體"/>
          <w:color w:val="212529"/>
          <w:kern w:val="0"/>
          <w:sz w:val="32"/>
          <w:szCs w:val="32"/>
        </w:rPr>
        <w:t>祈求農作物豐收</w:t>
      </w:r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，</w:t>
      </w:r>
      <w:r w:rsidRPr="00A91858">
        <w:rPr>
          <w:rFonts w:ascii="標楷體" w:eastAsia="標楷體" w:hAnsi="標楷體"/>
          <w:color w:val="212529"/>
          <w:kern w:val="0"/>
          <w:sz w:val="32"/>
          <w:szCs w:val="32"/>
        </w:rPr>
        <w:t>也祈求</w:t>
      </w:r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平安。未婚男女想結婚，已婚夫妻想要小孩都可以去</w:t>
      </w:r>
      <w:proofErr w:type="gramStart"/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盪</w:t>
      </w:r>
      <w:proofErr w:type="gramEnd"/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，會讓願望成真。盪鞦韆有</w:t>
      </w:r>
      <w:r w:rsidRPr="00A91858">
        <w:rPr>
          <w:rFonts w:ascii="標楷體" w:eastAsia="標楷體" w:hAnsi="標楷體"/>
          <w:color w:val="212529"/>
          <w:kern w:val="0"/>
          <w:sz w:val="32"/>
          <w:szCs w:val="32"/>
        </w:rPr>
        <w:t>禁忌</w:t>
      </w:r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，女性懷孕、生理期等不能</w:t>
      </w:r>
      <w:proofErr w:type="gramStart"/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盪</w:t>
      </w:r>
      <w:proofErr w:type="gramEnd"/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，遊客不能隨意盪，不能在那邊放屁，祖靈會生氣。</w:t>
      </w:r>
      <w:r w:rsidRPr="00A91858">
        <w:rPr>
          <w:rFonts w:ascii="標楷體" w:eastAsia="標楷體" w:hAnsi="標楷體"/>
          <w:color w:val="212529"/>
          <w:kern w:val="0"/>
          <w:sz w:val="32"/>
          <w:szCs w:val="32"/>
        </w:rPr>
        <w:t>祖靈</w:t>
      </w:r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也會來</w:t>
      </w:r>
      <w:proofErr w:type="gramStart"/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盪</w:t>
      </w:r>
      <w:proofErr w:type="gramEnd"/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，所以鞦韆不會綁。</w:t>
      </w:r>
      <w:r w:rsidRPr="00A91858">
        <w:rPr>
          <w:rFonts w:ascii="標楷體" w:eastAsia="標楷體" w:hAnsi="標楷體"/>
          <w:color w:val="212529"/>
          <w:kern w:val="0"/>
          <w:sz w:val="32"/>
          <w:szCs w:val="32"/>
        </w:rPr>
        <w:t>很有趣，</w:t>
      </w:r>
      <w:bookmarkStart w:id="0" w:name="_GoBack"/>
      <w:bookmarkEnd w:id="0"/>
      <w:r w:rsidRPr="00A91858">
        <w:rPr>
          <w:rFonts w:ascii="標楷體" w:eastAsia="標楷體" w:hAnsi="標楷體"/>
          <w:color w:val="212529"/>
          <w:kern w:val="0"/>
          <w:sz w:val="32"/>
          <w:szCs w:val="32"/>
        </w:rPr>
        <w:t>好像鳥在天上飛。</w:t>
      </w:r>
    </w:p>
    <w:p w:rsidR="001B58E8" w:rsidRPr="007462A2" w:rsidRDefault="001B58E8" w:rsidP="001B58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Pr="001B58E8" w:rsidRDefault="00983F62" w:rsidP="007B5F7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B58E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53521"/>
    <w:rsid w:val="001A3FEB"/>
    <w:rsid w:val="001B58E8"/>
    <w:rsid w:val="001F2668"/>
    <w:rsid w:val="00290B49"/>
    <w:rsid w:val="00487E22"/>
    <w:rsid w:val="004C5ECF"/>
    <w:rsid w:val="00612638"/>
    <w:rsid w:val="006218D0"/>
    <w:rsid w:val="00684ADD"/>
    <w:rsid w:val="007462A2"/>
    <w:rsid w:val="0079393A"/>
    <w:rsid w:val="007B53C5"/>
    <w:rsid w:val="007B5F7C"/>
    <w:rsid w:val="00804A0C"/>
    <w:rsid w:val="00881C6F"/>
    <w:rsid w:val="009163DE"/>
    <w:rsid w:val="00983F62"/>
    <w:rsid w:val="00A36063"/>
    <w:rsid w:val="00BA0EE6"/>
    <w:rsid w:val="00BB09E7"/>
    <w:rsid w:val="00BB119C"/>
    <w:rsid w:val="00BC161F"/>
    <w:rsid w:val="00C12077"/>
    <w:rsid w:val="00D33D90"/>
    <w:rsid w:val="00DD262E"/>
    <w:rsid w:val="00F33D07"/>
    <w:rsid w:val="00FD3DDE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DEAEA2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133C8-588D-4F0D-9DB3-DFA52BA0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2025-05-13T05:54:00Z</dcterms:created>
  <dcterms:modified xsi:type="dcterms:W3CDTF">2025-06-05T02:30:00Z</dcterms:modified>
</cp:coreProperties>
</file>